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16B01">
      <w:pPr>
        <w:spacing w:line="480" w:lineRule="exact"/>
        <w:jc w:val="center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北京印刷学院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研究生</w:t>
      </w:r>
    </w:p>
    <w:p w14:paraId="6D8485A8">
      <w:pPr>
        <w:spacing w:line="4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毕业（学位）论文评阅书编号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规则</w:t>
      </w:r>
    </w:p>
    <w:p w14:paraId="23F99410">
      <w:pPr>
        <w:spacing w:line="48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711F8974"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评阅书</w:t>
      </w: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编号的构成</w:t>
      </w:r>
    </w:p>
    <w:p w14:paraId="664621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《评阅结果汇总表》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中编号包括三部分：</w:t>
      </w:r>
    </w:p>
    <w:p w14:paraId="1ED29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1.1-3位使用阿拉伯数字，为参评学生顺序代码：</w:t>
      </w:r>
    </w:p>
    <w:p w14:paraId="6E1DAB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2.4-5位使用阿拉伯数字，为学科/专业顺序代码；</w:t>
      </w:r>
    </w:p>
    <w:p w14:paraId="6A9FB1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3.6-7位使用大写英文字母，为二级学院编码；</w:t>
      </w:r>
    </w:p>
    <w:p w14:paraId="57AA8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4.8-9位使用阿拉伯数字，为评阅年份。</w:t>
      </w:r>
    </w:p>
    <w:p w14:paraId="531A5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5.10-11位使用阿拉伯数字，为答辩批次月份。</w:t>
      </w:r>
    </w:p>
    <w:p w14:paraId="65BEBA8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《论文评阅书》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中编号包括四部分：</w:t>
      </w:r>
    </w:p>
    <w:p w14:paraId="150A55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1.1-3位使用阿拉伯数字，为参评学生顺序代码：</w:t>
      </w:r>
    </w:p>
    <w:p w14:paraId="41494E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2.4位使用阿拉伯数字，为评阅专家顺序代码；</w:t>
      </w:r>
    </w:p>
    <w:p w14:paraId="4B18E3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3.5-6位使用阿拉伯数字，为学科/专业顺序代码；</w:t>
      </w:r>
    </w:p>
    <w:p w14:paraId="4C4443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4.7-8位使用大写英文字母，为二级学院编码；</w:t>
      </w:r>
    </w:p>
    <w:p w14:paraId="361E9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5.9-10位使用阿拉伯数字，为评阅年份。</w:t>
      </w:r>
    </w:p>
    <w:p w14:paraId="7071D2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6.11-12位使用阿拉伯数字，为答辩批次月份。</w:t>
      </w:r>
    </w:p>
    <w:p w14:paraId="31C8AE16"/>
    <w:p w14:paraId="26FB40BA"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参评学生顺序代码的编制</w:t>
      </w:r>
    </w:p>
    <w:p w14:paraId="4CEC264E">
      <w:pPr>
        <w:numPr>
          <w:ilvl w:val="0"/>
          <w:numId w:val="0"/>
        </w:numPr>
        <w:spacing w:line="480" w:lineRule="exact"/>
        <w:ind w:leftChars="0" w:firstLine="562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按照二级学院实际参与评阅学生学号顺序进行编码。先编制全日制研究生顺序码，再编制同等学力申硕人员。</w:t>
      </w:r>
    </w:p>
    <w:p w14:paraId="32951CF9">
      <w:pPr>
        <w:numPr>
          <w:ilvl w:val="0"/>
          <w:numId w:val="0"/>
        </w:numPr>
        <w:spacing w:line="480" w:lineRule="exact"/>
        <w:ind w:left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</w:p>
    <w:p w14:paraId="3206DFDF"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学科/专业顺序代码的编制</w:t>
      </w:r>
    </w:p>
    <w:p w14:paraId="2A996D45">
      <w:pPr>
        <w:numPr>
          <w:ilvl w:val="0"/>
          <w:numId w:val="3"/>
        </w:numPr>
        <w:spacing w:line="480" w:lineRule="exact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出版学院</w:t>
      </w:r>
    </w:p>
    <w:p w14:paraId="7D505417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出版</w:t>
      </w:r>
    </w:p>
    <w:p w14:paraId="6E07027E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新闻传播学院</w:t>
      </w:r>
    </w:p>
    <w:p w14:paraId="144D7956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01-新闻传播学           02-新闻传播学</w:t>
      </w:r>
    </w:p>
    <w:p w14:paraId="5046D713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印刷与包装工程学院</w:t>
      </w:r>
    </w:p>
    <w:p w14:paraId="3164F440">
      <w:pPr>
        <w:numPr>
          <w:ilvl w:val="0"/>
          <w:numId w:val="0"/>
        </w:numPr>
        <w:spacing w:line="480" w:lineRule="exact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01-科学技术史           02-材料科学与工程</w:t>
      </w:r>
    </w:p>
    <w:p w14:paraId="43F243DD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03-轻工技术与工程       </w:t>
      </w:r>
    </w:p>
    <w:p w14:paraId="44E74CF3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机电工程学院</w:t>
      </w:r>
    </w:p>
    <w:p w14:paraId="7DD1B8B2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01-机械工程</w:t>
      </w:r>
    </w:p>
    <w:p w14:paraId="0BE53903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信息工程学院</w:t>
      </w:r>
    </w:p>
    <w:p w14:paraId="644AEAA1">
      <w:pPr>
        <w:numPr>
          <w:ilvl w:val="0"/>
          <w:numId w:val="0"/>
        </w:numPr>
        <w:spacing w:line="480" w:lineRule="exact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01-信息与通信工程       02-网络空间安全</w:t>
      </w:r>
    </w:p>
    <w:p w14:paraId="621312B4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03-电子信息</w:t>
      </w:r>
    </w:p>
    <w:p w14:paraId="5BC0B7E2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设计艺术学院</w:t>
      </w:r>
    </w:p>
    <w:p w14:paraId="37CA8732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01-艺术学理论           02-美术学</w:t>
      </w:r>
    </w:p>
    <w:p w14:paraId="0A106DB5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03-设计学               04-艺术设计</w:t>
      </w:r>
    </w:p>
    <w:p w14:paraId="6A804535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新媒体学院</w:t>
      </w:r>
    </w:p>
    <w:p w14:paraId="746DDAA4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01-艺术学理论           02-美术学</w:t>
      </w:r>
    </w:p>
    <w:p w14:paraId="5C8EE92C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03-设计学               04-艺术设计</w:t>
      </w:r>
    </w:p>
    <w:p w14:paraId="5D318A5E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经济管理学院</w:t>
      </w:r>
    </w:p>
    <w:p w14:paraId="7B8EB029">
      <w:pPr>
        <w:numPr>
          <w:ilvl w:val="0"/>
          <w:numId w:val="0"/>
        </w:numPr>
        <w:spacing w:line="480" w:lineRule="exact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01-新闻传播学           02-工商管理</w:t>
      </w:r>
    </w:p>
    <w:p w14:paraId="6A3591E7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03-会计</w:t>
      </w:r>
    </w:p>
    <w:p w14:paraId="1D133060">
      <w:pPr>
        <w:numPr>
          <w:ilvl w:val="0"/>
          <w:numId w:val="3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马克思主义学院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01-马克思主义理论</w:t>
      </w:r>
    </w:p>
    <w:p w14:paraId="5EECE13D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</w:p>
    <w:p w14:paraId="614D89EA"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学院顺序代码的编制</w:t>
      </w:r>
    </w:p>
    <w:p w14:paraId="37DDFAEB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CB-出版学院                     XW-新闻传播学院</w:t>
      </w:r>
    </w:p>
    <w:p w14:paraId="326BBBD0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YS-印刷与包装工程学院           JX-机电工程学院</w:t>
      </w:r>
    </w:p>
    <w:p w14:paraId="4CBEB726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XX-信息工程学院                 SJ-设计艺术学院</w:t>
      </w:r>
    </w:p>
    <w:p w14:paraId="236AAE67">
      <w:pPr>
        <w:numPr>
          <w:ilvl w:val="0"/>
          <w:numId w:val="0"/>
        </w:numPr>
        <w:spacing w:line="480" w:lineRule="exact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XM-新媒体学院                   JJ-经济管理学院</w:t>
      </w:r>
    </w:p>
    <w:p w14:paraId="5A5C4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MK-马克思主义学院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br w:type="textWrapping"/>
      </w:r>
    </w:p>
    <w:p w14:paraId="5DADB9C2">
      <w:pPr>
        <w:numPr>
          <w:ilvl w:val="0"/>
          <w:numId w:val="1"/>
        </w:numPr>
        <w:spacing w:line="480" w:lineRule="exact"/>
        <w:ind w:left="0" w:leftChars="0" w:firstLine="0" w:firstLineChars="0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评阅年份的编制</w:t>
      </w:r>
    </w:p>
    <w:p w14:paraId="5353E3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56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使用年份后2位数字。</w:t>
      </w:r>
    </w:p>
    <w:p w14:paraId="319113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</w:p>
    <w:p w14:paraId="0A17560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答辩批次月份的编制</w:t>
      </w:r>
    </w:p>
    <w:p w14:paraId="509511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 w:firstLine="562"/>
        <w:jc w:val="both"/>
        <w:textAlignment w:val="auto"/>
        <w:outlineLvl w:val="9"/>
        <w:rPr>
          <w:rFonts w:hint="eastAsia" w:ascii="仿宋_GB2312" w:eastAsia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28"/>
          <w:szCs w:val="28"/>
          <w:lang w:val="en-US" w:eastAsia="zh-CN"/>
        </w:rPr>
        <w:t>按照答辩批次月份编制，即6,9,12。</w:t>
      </w:r>
    </w:p>
    <w:p w14:paraId="50915A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 w:firstLine="562"/>
        <w:jc w:val="both"/>
        <w:textAlignment w:val="auto"/>
        <w:outlineLvl w:val="9"/>
        <w:rPr>
          <w:rFonts w:hint="default" w:ascii="仿宋_GB2312" w:eastAsia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29FA8F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七、范例</w:t>
      </w:r>
    </w:p>
    <w:p w14:paraId="4D266A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1.以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出版学院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拟申请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25年6月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答辩的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学号顺序第1位（实际参评顺序第1位）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“新闻传播学”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硕士研究生为例：</w:t>
      </w:r>
    </w:p>
    <w:p w14:paraId="663E11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该生《评阅结果汇总表》编号为：001（01CB-256）；</w:t>
      </w:r>
    </w:p>
    <w:p w14:paraId="3EF85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该生《论文评阅书》编号为：001-1（01CB-256），001-2（01CB-256）。</w:t>
      </w:r>
    </w:p>
    <w:p w14:paraId="7675B3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</w:p>
    <w:p w14:paraId="7F2EC6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2.以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出版学院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拟申请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25年6月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答辩的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学号顺序第1位（实际参评顺序第15位）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“出版”</w:t>
      </w: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硕士研究生为例：</w:t>
      </w:r>
    </w:p>
    <w:p w14:paraId="6FDCED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该生《评阅结果汇总表》编号为：015（02CB-256）；</w:t>
      </w:r>
    </w:p>
    <w:p w14:paraId="5A1DFA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  <w:t>该生《论文评阅书》编号为：015-1（02CB-256），015-2（02CB-256）。</w:t>
      </w:r>
    </w:p>
    <w:p w14:paraId="07637E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_GB2312" w:hAnsi="宋体" w:eastAsia="仿宋_GB2312"/>
          <w:b w:val="0"/>
          <w:bCs w:val="0"/>
          <w:sz w:val="28"/>
          <w:szCs w:val="28"/>
          <w:lang w:val="en-US" w:eastAsia="zh-CN"/>
        </w:rPr>
      </w:pPr>
    </w:p>
    <w:p w14:paraId="5DF546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8"/>
          <w:szCs w:val="28"/>
          <w:lang w:val="en-US" w:eastAsia="zh-CN"/>
        </w:rPr>
      </w:pPr>
    </w:p>
    <w:p w14:paraId="71BAA4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2ADE0"/>
    <w:multiLevelType w:val="singleLevel"/>
    <w:tmpl w:val="8052ADE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891E51D5"/>
    <w:multiLevelType w:val="singleLevel"/>
    <w:tmpl w:val="891E51D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94B6F2C"/>
    <w:multiLevelType w:val="singleLevel"/>
    <w:tmpl w:val="594B6F2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028E7"/>
    <w:rsid w:val="0012260D"/>
    <w:rsid w:val="00135B85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0028E7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0AEE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94242"/>
    <w:rsid w:val="116C379C"/>
    <w:rsid w:val="116D6545"/>
    <w:rsid w:val="11705C29"/>
    <w:rsid w:val="11710422"/>
    <w:rsid w:val="117425E9"/>
    <w:rsid w:val="11777ACA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B353E8"/>
    <w:rsid w:val="18BC71BF"/>
    <w:rsid w:val="18BE5112"/>
    <w:rsid w:val="18E10408"/>
    <w:rsid w:val="18EC59E5"/>
    <w:rsid w:val="18F86BCB"/>
    <w:rsid w:val="18F9374B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92968"/>
    <w:rsid w:val="210518BA"/>
    <w:rsid w:val="210F5784"/>
    <w:rsid w:val="21237C95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40173D7"/>
    <w:rsid w:val="241F6BBC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81050"/>
    <w:rsid w:val="25154C66"/>
    <w:rsid w:val="251F0493"/>
    <w:rsid w:val="252410B7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6676F"/>
    <w:rsid w:val="27476F21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81D1E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747AA"/>
    <w:rsid w:val="30F00D03"/>
    <w:rsid w:val="30F20F1A"/>
    <w:rsid w:val="3130360A"/>
    <w:rsid w:val="31386C67"/>
    <w:rsid w:val="314C5D66"/>
    <w:rsid w:val="3151436B"/>
    <w:rsid w:val="315A6B66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50F9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B5F06"/>
    <w:rsid w:val="50BE083C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866472"/>
    <w:rsid w:val="578951C2"/>
    <w:rsid w:val="5797790D"/>
    <w:rsid w:val="579C7CF6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567AA3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828</Words>
  <Characters>1011</Characters>
  <Lines>0</Lines>
  <Paragraphs>0</Paragraphs>
  <TotalTime>32</TotalTime>
  <ScaleCrop>false</ScaleCrop>
  <LinksUpToDate>false</LinksUpToDate>
  <CharactersWithSpaces>1189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2025-04-16T06:47:00Z</dcterms:created>
  <dc:creator>廖冰勰</dc:creator>
  <cp:lastModifiedBy>廖冰勰</cp:lastModifiedBy>
  <cp:lastPrinted>2025-04-17T02:47:00Z</cp:lastPrinted>
  <dcterms:modified xsi:type="dcterms:W3CDTF">2025-04-17T03:23:45Z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2E290103486A410DAEFF9B4E76049681_13</vt:lpwstr>
  </property>
  <property fmtid="{D5CDD505-2E9C-101B-9397-08002B2CF9AE}" pid="4" name="KSOTemplateDocerSaveRecord">
    <vt:lpwstr>eyJoZGlkIjoiNzA4MDFiYmI5YzcxZDM5ZTE3MTc2NmEwMmYyY2YwMGIiLCJ1c2VySWQiOiIyODE0MjkwNiJ9</vt:lpwstr>
  </property>
</Properties>
</file>